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AAA4" w14:textId="4C191EEB" w:rsidR="00B91320" w:rsidRDefault="005100B7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A19E6" wp14:editId="32B8DF22">
                <wp:simplePos x="0" y="0"/>
                <wp:positionH relativeFrom="column">
                  <wp:posOffset>581660</wp:posOffset>
                </wp:positionH>
                <wp:positionV relativeFrom="paragraph">
                  <wp:posOffset>2448560</wp:posOffset>
                </wp:positionV>
                <wp:extent cx="6628130" cy="7056120"/>
                <wp:effectExtent l="0" t="0" r="127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130" cy="705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80E39" w14:textId="5CC17B6C" w:rsidR="00B91320" w:rsidRPr="008561A6" w:rsidRDefault="002333AC" w:rsidP="002333AC">
                            <w:pPr>
                              <w:jc w:val="center"/>
                              <w:rPr>
                                <w:rFonts w:ascii="Baguet Script" w:hAnsi="Baguet Script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Kostel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sv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.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Vavřince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– Strašice</w:t>
                            </w:r>
                          </w:p>
                          <w:p w14:paraId="7F9C7DCC" w14:textId="37FA7C6D" w:rsidR="002333AC" w:rsidRDefault="002333AC" w:rsidP="002333AC">
                            <w:pPr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>Kostel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>bude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 xml:space="preserve"> pro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>návštěvníky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>otevřený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>od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 xml:space="preserve"> 17 do 21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>hod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653C9D74" w14:textId="77777777" w:rsidR="008561A6" w:rsidRDefault="008561A6" w:rsidP="002333AC">
                            <w:pPr>
                              <w:rPr>
                                <w:rFonts w:ascii="Baguet Script" w:hAnsi="Baguet Script"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2EA4AFA6" w14:textId="1FE82B09" w:rsidR="008561A6" w:rsidRPr="008561A6" w:rsidRDefault="008561A6" w:rsidP="002333AC">
                            <w:pPr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Program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6A18A268" w14:textId="3BD5CAD1" w:rsidR="002333AC" w:rsidRPr="008561A6" w:rsidRDefault="002333AC">
                            <w:pPr>
                              <w:rPr>
                                <w:rFonts w:ascii="Baguet Script" w:hAnsi="Baguet Script" w:cstheme="minorHAnsi"/>
                                <w:sz w:val="52"/>
                                <w:szCs w:val="52"/>
                              </w:rPr>
                            </w:pPr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18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hod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. -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Vystoupení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Katky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Juríkové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a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jejího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hosta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1185E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–</w:t>
                            </w:r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L</w:t>
                            </w:r>
                            <w:r w:rsidR="00C1185E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‘</w:t>
                            </w:r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Intimité</w:t>
                            </w:r>
                            <w:proofErr w:type="spellEnd"/>
                          </w:p>
                          <w:p w14:paraId="48144969" w14:textId="4E13CE56" w:rsidR="002333AC" w:rsidRPr="008561A6" w:rsidRDefault="002333AC">
                            <w:pPr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</w:pPr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19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hod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. -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Komentovaná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prohlídka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kostela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- </w:t>
                            </w:r>
                            <w:r w:rsid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Tomáš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Makaj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a Václav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Jiřička</w:t>
                            </w:r>
                            <w:proofErr w:type="spellEnd"/>
                          </w:p>
                          <w:p w14:paraId="122AE302" w14:textId="42070410" w:rsidR="008561A6" w:rsidRPr="008561A6" w:rsidRDefault="002333AC">
                            <w:pPr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</w:pPr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20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hod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. -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Malá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večerní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hudba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-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varhany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Vilma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Svejkovská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trubka</w:t>
                            </w:r>
                            <w:proofErr w:type="spellEnd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 xml:space="preserve"> František </w:t>
                            </w:r>
                            <w:proofErr w:type="spellStart"/>
                            <w:r w:rsidRPr="008561A6">
                              <w:rPr>
                                <w:rFonts w:ascii="Baguet Script" w:hAnsi="Baguet Script" w:cstheme="minorHAnsi"/>
                                <w:sz w:val="48"/>
                                <w:szCs w:val="48"/>
                              </w:rPr>
                              <w:t>Svejkovský</w:t>
                            </w:r>
                            <w:proofErr w:type="spellEnd"/>
                          </w:p>
                          <w:p w14:paraId="49F17306" w14:textId="6C68B859" w:rsidR="0024605D" w:rsidRPr="0024605D" w:rsidRDefault="008561A6" w:rsidP="0024605D">
                            <w:pPr>
                              <w:rPr>
                                <w:sz w:val="52"/>
                                <w:szCs w:val="52"/>
                                <w:lang w:val="cs-CZ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     </w:t>
                            </w:r>
                            <w:r w:rsidR="0024605D" w:rsidRPr="0024605D">
                              <w:rPr>
                                <w:noProof/>
                                <w:sz w:val="52"/>
                                <w:szCs w:val="52"/>
                                <w:lang w:val="cs-CZ"/>
                              </w:rPr>
                              <w:drawing>
                                <wp:inline distT="0" distB="0" distL="0" distR="0" wp14:anchorId="7DA8A5E6" wp14:editId="14E7466D">
                                  <wp:extent cx="2039366" cy="1973580"/>
                                  <wp:effectExtent l="0" t="0" r="0" b="7620"/>
                                  <wp:docPr id="1462699897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658" cy="1999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1F760" w14:textId="4ED67A6E" w:rsidR="001259A4" w:rsidRPr="002333AC" w:rsidRDefault="001259A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A19E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5.8pt;margin-top:192.8pt;width:521.9pt;height:5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5edgIAAGYFAAAOAAAAZHJzL2Uyb0RvYy54bWysVEtPGzEQvlfqf7B8L5sECDRig1IQVSUE&#10;qKHi7HhtYtXrce1JdtNfz9i7eZRyoepld+z55vV5Zi4u29qytQrRgCv58GjAmXISKuOeS/7j8ebT&#10;OWcRhauEBadKvlGRX04/frho/ESNYAm2UoGRExcnjS/5EtFPiiLKpapFPAKvHCk1hFogHcNzUQXR&#10;kPfaFqPBYFw0ECofQKoY6fa6U/Jp9q+1knivdVTIbMkpN8zfkL+L9C2mF2LyHIRfGtmnIf4hi1oY&#10;R0F3rq4FCrYK5i9XtZEBImg8klAXoLWRKtdA1QwHr6qZL4VXuRYiJ/odTfH/uZV367l/CAzbL9DS&#10;AyZCGh8nkS5TPa0OdfpTpoz0ROFmR5tqkUm6HI9H58NjUknSnQ1Ox8NRJrbYm/sQ8auCmiWh5IHe&#10;JdMl1rcRKSRBt5AULYI11Y2xNh9SL6grG9ha0CtazEmSxR8o61hDqRyfDrJjB8m882xdcqNyN/Th&#10;9iVmCTdWJYx135VmpsqVvhFbSKncLn5GJ5SmUO8x7PH7rN5j3NVBFjkyONwZ18ZByNXn8dlTVv3c&#10;UqY7PBF+UHcSsV20/dMvoNpQRwTohiV6eWPo1W5FxAcRaDropWni8Z4+2gKxDr3E2RLC77fuE56a&#10;lrScNTRtJY+/ViIozuw3R+38eXhyksYzH05Oz6iBWDjULA41blVfAbXCkHaLl1lMeLRbUQeon2gx&#10;zFJUUgknKXbJcSteYbcDaLFINZtlEA2kF3jr5l4m14ne1JOP7ZMIvm9cpJ6/g+1cismr/u2wydLB&#10;bIWgTW7uRHDHak88DXPu+X7xpG1xeM6o/XqcvgAAAP//AwBQSwMEFAAGAAgAAAAhAIHa1xHjAAAA&#10;DAEAAA8AAABkcnMvZG93bnJldi54bWxMj8tugzAQRfeV+g/WROqmagwlUEIxUVX1IXWX0Ie6c/AE&#10;ULGNsAP07ztZNbs7mqM7Z/LNrDs24uBaawSEywAYmsqq1tQC3svnmxSY89Io2VmDAn7Rwaa4vMhl&#10;puxktjjufM2oxLhMCmi87zPOXdWglm5pezS0O9hBS0/jUHM1yInKdcdvgyDhWraGLjSyx8cGq5/d&#10;UQv4vq6/3tz88jFFcdQ/vY7l3acqhbhazA/3wDzO/h+Gkz6pQ0FOe3s0yrFOwDpMiBQQpTGFExBG&#10;8QrYntJqnaTAi5yfP1H8AQAA//8DAFBLAQItABQABgAIAAAAIQC2gziS/gAAAOEBAAATAAAAAAAA&#10;AAAAAAAAAAAAAABbQ29udGVudF9UeXBlc10ueG1sUEsBAi0AFAAGAAgAAAAhADj9If/WAAAAlAEA&#10;AAsAAAAAAAAAAAAAAAAALwEAAF9yZWxzLy5yZWxzUEsBAi0AFAAGAAgAAAAhAOLpzl52AgAAZgUA&#10;AA4AAAAAAAAAAAAAAAAALgIAAGRycy9lMm9Eb2MueG1sUEsBAi0AFAAGAAgAAAAhAIHa1xHjAAAA&#10;DAEAAA8AAAAAAAAAAAAAAAAA0AQAAGRycy9kb3ducmV2LnhtbFBLBQYAAAAABAAEAPMAAADgBQAA&#10;AAA=&#10;" fillcolor="white [3201]" stroked="f" strokeweight=".5pt">
                <v:textbox>
                  <w:txbxContent>
                    <w:p w14:paraId="5A780E39" w14:textId="5CC17B6C" w:rsidR="00B91320" w:rsidRPr="008561A6" w:rsidRDefault="002333AC" w:rsidP="002333AC">
                      <w:pPr>
                        <w:jc w:val="center"/>
                        <w:rPr>
                          <w:rFonts w:ascii="Baguet Script" w:hAnsi="Baguet Script" w:cstheme="minorHAnsi"/>
                          <w:b/>
                          <w:bCs/>
                          <w:sz w:val="56"/>
                          <w:szCs w:val="56"/>
                        </w:rPr>
                      </w:pPr>
                      <w:proofErr w:type="spellStart"/>
                      <w:r w:rsidRPr="008561A6">
                        <w:rPr>
                          <w:rFonts w:ascii="Baguet Script" w:hAnsi="Baguet Script" w:cstheme="minorHAnsi"/>
                          <w:b/>
                          <w:bCs/>
                          <w:sz w:val="56"/>
                          <w:szCs w:val="56"/>
                        </w:rPr>
                        <w:t>Kostel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b/>
                          <w:bCs/>
                          <w:sz w:val="56"/>
                          <w:szCs w:val="56"/>
                        </w:rPr>
                        <w:t>sv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b/>
                          <w:bCs/>
                          <w:sz w:val="56"/>
                          <w:szCs w:val="56"/>
                        </w:rPr>
                        <w:t xml:space="preserve">.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b/>
                          <w:bCs/>
                          <w:sz w:val="56"/>
                          <w:szCs w:val="56"/>
                        </w:rPr>
                        <w:t>Vavřince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b/>
                          <w:bCs/>
                          <w:sz w:val="56"/>
                          <w:szCs w:val="56"/>
                        </w:rPr>
                        <w:t xml:space="preserve"> – Strašice</w:t>
                      </w:r>
                    </w:p>
                    <w:p w14:paraId="7F9C7DCC" w14:textId="37FA7C6D" w:rsidR="002333AC" w:rsidRDefault="002333AC" w:rsidP="002333AC">
                      <w:pPr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</w:pP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>Kostel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>bude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 xml:space="preserve"> pro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>návštěvníky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>otevřený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>od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 xml:space="preserve"> 17 do 21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>hod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  <w:t>.</w:t>
                      </w:r>
                    </w:p>
                    <w:p w14:paraId="653C9D74" w14:textId="77777777" w:rsidR="008561A6" w:rsidRDefault="008561A6" w:rsidP="002333AC">
                      <w:pPr>
                        <w:rPr>
                          <w:rFonts w:ascii="Baguet Script" w:hAnsi="Baguet Script" w:cstheme="minorHAnsi"/>
                          <w:sz w:val="44"/>
                          <w:szCs w:val="44"/>
                        </w:rPr>
                      </w:pPr>
                    </w:p>
                    <w:p w14:paraId="2EA4AFA6" w14:textId="1FE82B09" w:rsidR="008561A6" w:rsidRPr="008561A6" w:rsidRDefault="008561A6" w:rsidP="002333AC">
                      <w:pPr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</w:pP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Program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:</w:t>
                      </w:r>
                    </w:p>
                    <w:p w14:paraId="6A18A268" w14:textId="3BD5CAD1" w:rsidR="002333AC" w:rsidRPr="008561A6" w:rsidRDefault="002333AC">
                      <w:pPr>
                        <w:rPr>
                          <w:rFonts w:ascii="Baguet Script" w:hAnsi="Baguet Script" w:cstheme="minorHAnsi"/>
                          <w:sz w:val="52"/>
                          <w:szCs w:val="52"/>
                        </w:rPr>
                      </w:pPr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18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hod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. -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Vystoupení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Katky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Juríkové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a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jejího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hosta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r w:rsidR="00C1185E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–</w:t>
                      </w:r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L</w:t>
                      </w:r>
                      <w:r w:rsidR="00C1185E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‘</w:t>
                      </w:r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Intimité</w:t>
                      </w:r>
                      <w:proofErr w:type="spellEnd"/>
                    </w:p>
                    <w:p w14:paraId="48144969" w14:textId="4E13CE56" w:rsidR="002333AC" w:rsidRPr="008561A6" w:rsidRDefault="002333AC">
                      <w:pPr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</w:pPr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19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hod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. -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Komentovaná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prohlídka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kostela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- </w:t>
                      </w:r>
                      <w:r w:rsid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     </w:t>
                      </w:r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Tomáš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Makaj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a Václav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Jiřička</w:t>
                      </w:r>
                      <w:proofErr w:type="spellEnd"/>
                    </w:p>
                    <w:p w14:paraId="122AE302" w14:textId="42070410" w:rsidR="008561A6" w:rsidRPr="008561A6" w:rsidRDefault="002333AC">
                      <w:pPr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</w:pPr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20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hod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. -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Malá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večerní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hudba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-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varhany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Vilma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Svejkovská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trubka</w:t>
                      </w:r>
                      <w:proofErr w:type="spellEnd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 xml:space="preserve"> František </w:t>
                      </w:r>
                      <w:proofErr w:type="spellStart"/>
                      <w:r w:rsidRPr="008561A6">
                        <w:rPr>
                          <w:rFonts w:ascii="Baguet Script" w:hAnsi="Baguet Script" w:cstheme="minorHAnsi"/>
                          <w:sz w:val="48"/>
                          <w:szCs w:val="48"/>
                        </w:rPr>
                        <w:t>Svejkovský</w:t>
                      </w:r>
                      <w:proofErr w:type="spellEnd"/>
                    </w:p>
                    <w:p w14:paraId="49F17306" w14:textId="6C68B859" w:rsidR="0024605D" w:rsidRPr="0024605D" w:rsidRDefault="008561A6" w:rsidP="0024605D">
                      <w:pPr>
                        <w:rPr>
                          <w:sz w:val="52"/>
                          <w:szCs w:val="52"/>
                          <w:lang w:val="cs-CZ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     </w:t>
                      </w:r>
                      <w:r w:rsidR="0024605D" w:rsidRPr="0024605D">
                        <w:rPr>
                          <w:noProof/>
                          <w:sz w:val="52"/>
                          <w:szCs w:val="52"/>
                          <w:lang w:val="cs-CZ"/>
                        </w:rPr>
                        <w:drawing>
                          <wp:inline distT="0" distB="0" distL="0" distR="0" wp14:anchorId="7DA8A5E6" wp14:editId="14E7466D">
                            <wp:extent cx="2039366" cy="1973580"/>
                            <wp:effectExtent l="0" t="0" r="0" b="7620"/>
                            <wp:docPr id="1462699897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658" cy="1999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1F760" w14:textId="4ED67A6E" w:rsidR="001259A4" w:rsidRPr="002333AC" w:rsidRDefault="001259A4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9776" behindDoc="1" locked="1" layoutInCell="1" allowOverlap="1" wp14:anchorId="404D0AA4" wp14:editId="669E0A2C">
            <wp:simplePos x="0" y="0"/>
            <wp:positionH relativeFrom="margin">
              <wp:posOffset>-3175</wp:posOffset>
            </wp:positionH>
            <wp:positionV relativeFrom="margin">
              <wp:align>bottom</wp:align>
            </wp:positionV>
            <wp:extent cx="7199630" cy="420370"/>
            <wp:effectExtent l="0" t="0" r="1270" b="0"/>
            <wp:wrapTight wrapText="bothSides">
              <wp:wrapPolygon edited="0">
                <wp:start x="0" y="0"/>
                <wp:lineTo x="0" y="20556"/>
                <wp:lineTo x="21547" y="20556"/>
                <wp:lineTo x="2154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patí A3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4BF">
        <w:rPr>
          <w:noProof/>
          <w:lang w:val="cs-CZ" w:eastAsia="cs-CZ"/>
        </w:rPr>
        <w:drawing>
          <wp:inline distT="0" distB="0" distL="0" distR="0" wp14:anchorId="57F91698" wp14:editId="52CB7C29">
            <wp:extent cx="7199630" cy="2451100"/>
            <wp:effectExtent l="0" t="0" r="127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záhlaví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0E9A" w14:textId="77777777" w:rsidR="00B91320" w:rsidRDefault="00B91320"/>
    <w:p w14:paraId="02A5E631" w14:textId="77777777" w:rsidR="00B91320" w:rsidRDefault="00B91320"/>
    <w:p w14:paraId="317C9AC7" w14:textId="77777777" w:rsidR="00B91320" w:rsidRDefault="00B91320"/>
    <w:p w14:paraId="144A87E2" w14:textId="77777777" w:rsidR="00B91320" w:rsidRDefault="00B91320"/>
    <w:p w14:paraId="0A4BAD71" w14:textId="77777777" w:rsidR="00B91320" w:rsidRDefault="00B91320"/>
    <w:p w14:paraId="14496E58" w14:textId="77777777" w:rsidR="00B91320" w:rsidRDefault="00B91320"/>
    <w:p w14:paraId="601AD279" w14:textId="77777777" w:rsidR="00B91320" w:rsidRDefault="00B91320"/>
    <w:p w14:paraId="0009681E" w14:textId="77777777" w:rsidR="00B91320" w:rsidRDefault="00B91320"/>
    <w:p w14:paraId="03EBF98E" w14:textId="77777777" w:rsidR="00B91320" w:rsidRDefault="00B91320"/>
    <w:p w14:paraId="0ED167F9" w14:textId="77777777" w:rsidR="00B91320" w:rsidRDefault="00B91320"/>
    <w:p w14:paraId="128E831C" w14:textId="77777777" w:rsidR="00B91320" w:rsidRDefault="00B91320"/>
    <w:p w14:paraId="00488DAE" w14:textId="77777777" w:rsidR="00B91320" w:rsidRDefault="00B91320"/>
    <w:p w14:paraId="7A6FF895" w14:textId="77777777" w:rsidR="00B91320" w:rsidRDefault="00B91320"/>
    <w:p w14:paraId="34A078DE" w14:textId="77777777" w:rsidR="00B91320" w:rsidRDefault="00B91320"/>
    <w:p w14:paraId="0B499B5E" w14:textId="77777777" w:rsidR="00F7603E" w:rsidRDefault="00F7603E"/>
    <w:sectPr w:rsidR="00F7603E" w:rsidSect="00B9132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0"/>
    <w:rsid w:val="001259A4"/>
    <w:rsid w:val="002333AC"/>
    <w:rsid w:val="0024605D"/>
    <w:rsid w:val="005100B7"/>
    <w:rsid w:val="005948A3"/>
    <w:rsid w:val="005A5D04"/>
    <w:rsid w:val="006474BF"/>
    <w:rsid w:val="00675F2A"/>
    <w:rsid w:val="0073206B"/>
    <w:rsid w:val="008312E7"/>
    <w:rsid w:val="008561A6"/>
    <w:rsid w:val="008727B4"/>
    <w:rsid w:val="00955D5F"/>
    <w:rsid w:val="009E5562"/>
    <w:rsid w:val="00B218EA"/>
    <w:rsid w:val="00B56CFD"/>
    <w:rsid w:val="00B61E77"/>
    <w:rsid w:val="00B91320"/>
    <w:rsid w:val="00BC733B"/>
    <w:rsid w:val="00C1185E"/>
    <w:rsid w:val="00D83963"/>
    <w:rsid w:val="00DC50D9"/>
    <w:rsid w:val="00E33CB3"/>
    <w:rsid w:val="00E63741"/>
    <w:rsid w:val="00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E8DE"/>
  <w15:docId w15:val="{00F4AFE5-854E-4162-A37D-621A5A7E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2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460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Dolíhalová Petra</dc:creator>
  <cp:lastModifiedBy>sekretariat</cp:lastModifiedBy>
  <cp:revision>2</cp:revision>
  <dcterms:created xsi:type="dcterms:W3CDTF">2025-05-12T14:14:00Z</dcterms:created>
  <dcterms:modified xsi:type="dcterms:W3CDTF">2025-05-12T14:14:00Z</dcterms:modified>
</cp:coreProperties>
</file>